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8D" w:rsidRPr="00F82B38" w:rsidRDefault="00BE268D" w:rsidP="00BE268D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 xml:space="preserve">НОМИНАЦИЯ: Лучший </w:t>
      </w:r>
      <w:proofErr w:type="spellStart"/>
      <w:r w:rsidRPr="00F82B38">
        <w:rPr>
          <w:rFonts w:ascii="Times New Roman" w:hAnsi="Times New Roman" w:cs="Times New Roman"/>
          <w:b/>
          <w:color w:val="auto"/>
        </w:rPr>
        <w:t>лешмейкер</w:t>
      </w:r>
      <w:proofErr w:type="spellEnd"/>
      <w:r w:rsidRPr="00F82B38">
        <w:rPr>
          <w:rFonts w:ascii="Times New Roman" w:hAnsi="Times New Roman" w:cs="Times New Roman"/>
          <w:b/>
          <w:color w:val="auto"/>
        </w:rPr>
        <w:t>. Классическое наращивание ресниц. Постер.</w:t>
      </w:r>
    </w:p>
    <w:bookmarkEnd w:id="0"/>
    <w:p w:rsidR="00BE268D" w:rsidRPr="00F82B38" w:rsidRDefault="00BE268D" w:rsidP="00BE268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BE268D" w:rsidRPr="00F82B38" w:rsidRDefault="00BE268D" w:rsidP="00BE268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</w:p>
    <w:p w:rsidR="00BE268D" w:rsidRPr="00F82B38" w:rsidRDefault="00BE268D" w:rsidP="00BE268D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Регалии, обучения </w:t>
      </w:r>
      <w:r w:rsidRPr="00F82B38">
        <w:rPr>
          <w:rFonts w:ascii="Times New Roman" w:hAnsi="Times New Roman" w:cs="Times New Roman"/>
          <w:sz w:val="24"/>
          <w:szCs w:val="24"/>
        </w:rPr>
        <w:t>не ранее 2020г</w:t>
      </w:r>
      <w:r w:rsidRPr="00F82B38">
        <w:rPr>
          <w:rFonts w:ascii="Times New Roman" w:hAnsi="Times New Roman" w:cs="Times New Roman"/>
          <w:sz w:val="24"/>
          <w:szCs w:val="28"/>
        </w:rPr>
        <w:t xml:space="preserve">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BE268D" w:rsidRPr="00F82B38" w:rsidRDefault="00BE268D" w:rsidP="00BE268D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Рабочее место, эргономичность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Фото/видео работ (До и </w:t>
      </w:r>
      <w:proofErr w:type="gramStart"/>
      <w:r w:rsidRPr="00F82B38">
        <w:rPr>
          <w:rFonts w:ascii="Times New Roman" w:hAnsi="Times New Roman" w:cs="Times New Roman"/>
          <w:sz w:val="24"/>
          <w:szCs w:val="28"/>
        </w:rPr>
        <w:t>После</w:t>
      </w:r>
      <w:proofErr w:type="gramEnd"/>
      <w:r w:rsidRPr="00F82B38">
        <w:rPr>
          <w:rFonts w:ascii="Times New Roman" w:hAnsi="Times New Roman" w:cs="Times New Roman"/>
          <w:sz w:val="24"/>
          <w:szCs w:val="28"/>
        </w:rPr>
        <w:t>)</w:t>
      </w:r>
    </w:p>
    <w:p w:rsidR="00BE268D" w:rsidRPr="00F82B38" w:rsidRDefault="00BE268D" w:rsidP="00BE2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38">
        <w:rPr>
          <w:rFonts w:ascii="Times New Roman" w:hAnsi="Times New Roman" w:cs="Times New Roman"/>
          <w:sz w:val="28"/>
          <w:szCs w:val="28"/>
        </w:rPr>
        <w:t>Предоставить постер, отражающий следующие критерии: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Разделение ресниц, отсутствие склеек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Общая заполняемость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Моделирование: схема, направление, длина, изгиб, толщина, цвета.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Симметричность и равномерность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Соответствие типу внешности</w:t>
      </w:r>
    </w:p>
    <w:p w:rsidR="00BE268D" w:rsidRPr="00F82B38" w:rsidRDefault="00BE268D" w:rsidP="00BE268D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"/>
          <w:szCs w:val="28"/>
        </w:rPr>
      </w:pPr>
    </w:p>
    <w:p w:rsidR="00BE268D" w:rsidRPr="00F82B38" w:rsidRDefault="00BE268D" w:rsidP="00BE268D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Требования к работе:</w:t>
      </w:r>
    </w:p>
    <w:p w:rsidR="00BE268D" w:rsidRPr="00F82B38" w:rsidRDefault="00BE268D" w:rsidP="00BE268D">
      <w:pPr>
        <w:pStyle w:val="Default"/>
        <w:spacing w:line="276" w:lineRule="auto"/>
        <w:jc w:val="both"/>
      </w:pPr>
      <w:r w:rsidRPr="00F82B38">
        <w:t>- ресницы черного или коричневого цвета, любой длины, толщиной (0.10 и менее), любого изгиба</w:t>
      </w:r>
    </w:p>
    <w:p w:rsidR="00BE268D" w:rsidRPr="00F82B38" w:rsidRDefault="00BE268D" w:rsidP="00BE268D">
      <w:pPr>
        <w:pStyle w:val="Default"/>
        <w:spacing w:line="276" w:lineRule="auto"/>
        <w:jc w:val="both"/>
      </w:pPr>
      <w:r w:rsidRPr="00F82B38">
        <w:t>- классическое наращивание на ресницах обоих глаз</w:t>
      </w:r>
    </w:p>
    <w:p w:rsidR="00BE268D" w:rsidRPr="00F82B38" w:rsidRDefault="00BE268D" w:rsidP="00BE268D">
      <w:pPr>
        <w:pStyle w:val="Default"/>
        <w:spacing w:line="276" w:lineRule="auto"/>
        <w:jc w:val="both"/>
      </w:pPr>
      <w:r w:rsidRPr="00F82B38">
        <w:t>- допускается наращивание только одной искусственной реснице к одной натуральной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t>- лицо модели может присутствовать или частично отражаться на видео, на усмотрение мастера</w:t>
      </w:r>
      <w:r w:rsidRPr="00F82B38">
        <w:rPr>
          <w:sz w:val="28"/>
          <w:szCs w:val="28"/>
        </w:rPr>
        <w:t xml:space="preserve">. 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sz w:val="14"/>
          <w:szCs w:val="28"/>
        </w:rPr>
      </w:pPr>
    </w:p>
    <w:p w:rsidR="00BE268D" w:rsidRPr="00F82B38" w:rsidRDefault="00BE268D" w:rsidP="00BE268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BE268D" w:rsidRPr="00F82B38" w:rsidRDefault="00BE268D" w:rsidP="00BE268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>от ролика</w:t>
      </w:r>
    </w:p>
    <w:p w:rsidR="00BE268D" w:rsidRPr="00F82B38" w:rsidRDefault="00BE268D" w:rsidP="00BE268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  <w:r w:rsidRPr="00F82B38">
        <w:rPr>
          <w:bCs/>
          <w:szCs w:val="28"/>
        </w:rPr>
        <w:tab/>
      </w:r>
    </w:p>
    <w:p w:rsidR="00BE268D" w:rsidRPr="00F82B38" w:rsidRDefault="00BE268D" w:rsidP="00BE268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Регалии, обучения</w:t>
      </w:r>
    </w:p>
    <w:p w:rsidR="00BE268D" w:rsidRPr="00F82B38" w:rsidRDefault="00BE268D" w:rsidP="00BE268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</w:p>
    <w:p w:rsidR="00BE268D" w:rsidRPr="00F82B38" w:rsidRDefault="00BE268D" w:rsidP="00BE268D">
      <w:pPr>
        <w:pStyle w:val="Default"/>
        <w:numPr>
          <w:ilvl w:val="0"/>
          <w:numId w:val="3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Рабочее место, эргономичность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Разделение ресниц, отсутствие склеек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Общая заполняемость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Чистота работы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Моделирование: схема, направление, длина, изгиб, толщина, цвета.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Симметричность и равномерность</w:t>
      </w:r>
    </w:p>
    <w:p w:rsidR="00BE268D" w:rsidRPr="00F82B38" w:rsidRDefault="00BE268D" w:rsidP="00BE268D">
      <w:pPr>
        <w:pStyle w:val="a3"/>
        <w:numPr>
          <w:ilvl w:val="0"/>
          <w:numId w:val="2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lastRenderedPageBreak/>
        <w:t>Соответствие типу внешности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BE268D" w:rsidRPr="00F82B38" w:rsidRDefault="00BE268D" w:rsidP="00BE268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BE268D" w:rsidRPr="00F82B38" w:rsidRDefault="00BE268D" w:rsidP="00BE268D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BE268D" w:rsidRPr="00F82B38" w:rsidRDefault="00BE268D" w:rsidP="00BE268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BE268D" w:rsidRPr="00F82B38" w:rsidRDefault="00BE268D" w:rsidP="00BE268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Default="00BE268D"/>
    <w:sectPr w:rsidR="00E5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65204F"/>
    <w:rsid w:val="00BE268D"/>
    <w:rsid w:val="00D05FB3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8D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2023-07-05T08:40:00Z</dcterms:created>
  <dcterms:modified xsi:type="dcterms:W3CDTF">2023-07-05T08:40:00Z</dcterms:modified>
</cp:coreProperties>
</file>